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EE" w:rsidRDefault="003E47E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3E47EE" w:rsidRDefault="00097686">
      <w:pPr>
        <w:spacing w:line="200" w:lineRule="atLeast"/>
        <w:ind w:left="45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458750" cy="893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750" cy="8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7EE" w:rsidRDefault="003E47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7EE" w:rsidRDefault="003E47E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3E47EE" w:rsidRDefault="00097686" w:rsidP="00E642B0">
      <w:pPr>
        <w:pStyle w:val="Heading1"/>
        <w:spacing w:before="66" w:line="480" w:lineRule="auto"/>
        <w:ind w:left="0" w:right="4190"/>
        <w:rPr>
          <w:b w:val="0"/>
          <w:bCs w:val="0"/>
        </w:rPr>
      </w:pPr>
      <w:r>
        <w:rPr>
          <w:spacing w:val="-1"/>
        </w:rPr>
        <w:t>11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6"/>
        </w:rPr>
        <w:t xml:space="preserve"> </w:t>
      </w:r>
      <w:r>
        <w:t>2015</w:t>
      </w:r>
    </w:p>
    <w:p w:rsidR="003E47EE" w:rsidRDefault="00097686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FOR</w:t>
      </w:r>
      <w:r>
        <w:rPr>
          <w:rFonts w:ascii="Cambria"/>
          <w:b/>
          <w:spacing w:val="-15"/>
          <w:sz w:val="24"/>
        </w:rPr>
        <w:t xml:space="preserve"> </w:t>
      </w:r>
      <w:r>
        <w:rPr>
          <w:rFonts w:ascii="Cambria"/>
          <w:b/>
          <w:sz w:val="24"/>
        </w:rPr>
        <w:t>IMMEDIATE</w:t>
      </w:r>
      <w:r>
        <w:rPr>
          <w:rFonts w:ascii="Cambria"/>
          <w:b/>
          <w:spacing w:val="-14"/>
          <w:sz w:val="24"/>
        </w:rPr>
        <w:t xml:space="preserve"> </w:t>
      </w:r>
      <w:r>
        <w:rPr>
          <w:rFonts w:ascii="Cambria"/>
          <w:b/>
          <w:sz w:val="24"/>
        </w:rPr>
        <w:t>RELEASE</w:t>
      </w:r>
    </w:p>
    <w:p w:rsidR="003E47EE" w:rsidRDefault="003E47EE">
      <w:pPr>
        <w:spacing w:before="9"/>
        <w:rPr>
          <w:rFonts w:ascii="Cambria" w:eastAsia="Cambria" w:hAnsi="Cambria" w:cs="Cambria"/>
          <w:b/>
          <w:bCs/>
          <w:sz w:val="18"/>
          <w:szCs w:val="18"/>
        </w:rPr>
      </w:pPr>
    </w:p>
    <w:p w:rsidR="003E47EE" w:rsidRDefault="00097686">
      <w:pPr>
        <w:spacing w:before="60"/>
        <w:ind w:left="120" w:right="196" w:hanging="1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Ten</w:t>
      </w:r>
      <w:r>
        <w:rPr>
          <w:rFonts w:ascii="Cambria"/>
          <w:b/>
          <w:spacing w:val="-10"/>
          <w:sz w:val="28"/>
        </w:rPr>
        <w:t xml:space="preserve"> </w:t>
      </w:r>
      <w:r>
        <w:rPr>
          <w:rFonts w:ascii="Cambria"/>
          <w:b/>
          <w:sz w:val="28"/>
        </w:rPr>
        <w:t>Leaders</w:t>
      </w:r>
      <w:r>
        <w:rPr>
          <w:rFonts w:ascii="Cambria"/>
          <w:b/>
          <w:spacing w:val="-11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in</w:t>
      </w:r>
      <w:r>
        <w:rPr>
          <w:rFonts w:ascii="Cambria"/>
          <w:b/>
          <w:spacing w:val="-10"/>
          <w:sz w:val="28"/>
        </w:rPr>
        <w:t xml:space="preserve"> </w:t>
      </w:r>
      <w:r>
        <w:rPr>
          <w:rFonts w:ascii="Cambria"/>
          <w:b/>
          <w:sz w:val="28"/>
        </w:rPr>
        <w:t>Authentication</w:t>
      </w:r>
      <w:r>
        <w:rPr>
          <w:rFonts w:ascii="Cambria"/>
          <w:b/>
          <w:spacing w:val="-11"/>
          <w:sz w:val="28"/>
        </w:rPr>
        <w:t xml:space="preserve"> </w:t>
      </w:r>
      <w:r>
        <w:rPr>
          <w:rFonts w:ascii="Cambria"/>
          <w:b/>
          <w:sz w:val="28"/>
        </w:rPr>
        <w:t>and</w:t>
      </w:r>
      <w:r>
        <w:rPr>
          <w:rFonts w:ascii="Cambria"/>
          <w:b/>
          <w:spacing w:val="-10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Traceability</w:t>
      </w:r>
      <w:r>
        <w:rPr>
          <w:rFonts w:ascii="Cambria"/>
          <w:b/>
          <w:spacing w:val="-9"/>
          <w:sz w:val="28"/>
        </w:rPr>
        <w:t xml:space="preserve"> </w:t>
      </w:r>
      <w:r>
        <w:rPr>
          <w:rFonts w:ascii="Cambria"/>
          <w:b/>
          <w:sz w:val="28"/>
        </w:rPr>
        <w:t>Form</w:t>
      </w:r>
      <w:r>
        <w:rPr>
          <w:rFonts w:ascii="Cambria"/>
          <w:b/>
          <w:spacing w:val="-10"/>
          <w:sz w:val="28"/>
        </w:rPr>
        <w:t xml:space="preserve"> </w:t>
      </w:r>
      <w:r>
        <w:rPr>
          <w:rFonts w:ascii="Cambria"/>
          <w:b/>
          <w:sz w:val="28"/>
        </w:rPr>
        <w:t>the</w:t>
      </w:r>
      <w:r>
        <w:rPr>
          <w:rFonts w:ascii="Cambria"/>
          <w:b/>
          <w:spacing w:val="29"/>
          <w:w w:val="99"/>
          <w:sz w:val="28"/>
        </w:rPr>
        <w:t xml:space="preserve"> </w:t>
      </w:r>
      <w:r>
        <w:rPr>
          <w:rFonts w:ascii="Cambria"/>
          <w:b/>
          <w:sz w:val="28"/>
        </w:rPr>
        <w:t>International</w:t>
      </w:r>
      <w:r>
        <w:rPr>
          <w:rFonts w:ascii="Cambria"/>
          <w:b/>
          <w:spacing w:val="-17"/>
          <w:sz w:val="28"/>
        </w:rPr>
        <w:t xml:space="preserve"> </w:t>
      </w:r>
      <w:r>
        <w:rPr>
          <w:rFonts w:ascii="Cambria"/>
          <w:b/>
          <w:sz w:val="28"/>
        </w:rPr>
        <w:t>Tax</w:t>
      </w:r>
      <w:r>
        <w:rPr>
          <w:rFonts w:ascii="Cambria"/>
          <w:b/>
          <w:spacing w:val="-15"/>
          <w:sz w:val="28"/>
        </w:rPr>
        <w:t xml:space="preserve"> </w:t>
      </w:r>
      <w:r>
        <w:rPr>
          <w:rFonts w:ascii="Cambria"/>
          <w:b/>
          <w:sz w:val="28"/>
        </w:rPr>
        <w:t>Stamp</w:t>
      </w:r>
      <w:r>
        <w:rPr>
          <w:rFonts w:ascii="Cambria"/>
          <w:b/>
          <w:spacing w:val="-16"/>
          <w:sz w:val="28"/>
        </w:rPr>
        <w:t xml:space="preserve"> </w:t>
      </w:r>
      <w:r>
        <w:rPr>
          <w:rFonts w:ascii="Cambria"/>
          <w:b/>
          <w:sz w:val="28"/>
        </w:rPr>
        <w:t>Association</w:t>
      </w:r>
    </w:p>
    <w:p w:rsidR="003E47EE" w:rsidRDefault="003E47EE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3E47EE" w:rsidRDefault="00097686">
      <w:pPr>
        <w:pStyle w:val="Heading1"/>
        <w:ind w:right="196" w:hanging="1"/>
        <w:rPr>
          <w:b w:val="0"/>
          <w:bCs w:val="0"/>
        </w:rPr>
      </w:pPr>
      <w:r>
        <w:t>New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t>Launched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11</w:t>
      </w:r>
      <w:r>
        <w:rPr>
          <w:spacing w:val="-8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Stamp</w:t>
      </w:r>
      <w:r>
        <w:rPr>
          <w:spacing w:val="23"/>
          <w:w w:val="99"/>
        </w:rPr>
        <w:t xml:space="preserve"> </w:t>
      </w:r>
      <w:r>
        <w:rPr>
          <w:spacing w:val="-1"/>
        </w:rPr>
        <w:t>Forum,</w:t>
      </w:r>
      <w:r>
        <w:rPr>
          <w:spacing w:val="-8"/>
        </w:rPr>
        <w:t xml:space="preserve"> </w:t>
      </w:r>
      <w:r>
        <w:rPr>
          <w:spacing w:val="-1"/>
        </w:rPr>
        <w:t>Miami</w:t>
      </w:r>
    </w:p>
    <w:p w:rsidR="003E47EE" w:rsidRDefault="003E47EE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3E47EE" w:rsidRDefault="00097686">
      <w:pPr>
        <w:pStyle w:val="BodyText"/>
        <w:ind w:right="196"/>
      </w:pPr>
      <w:r>
        <w:t>To</w:t>
      </w:r>
      <w:r>
        <w:rPr>
          <w:spacing w:val="-6"/>
        </w:rPr>
        <w:t xml:space="preserve"> </w:t>
      </w:r>
      <w:r>
        <w:t>respond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excise</w:t>
      </w:r>
      <w:r>
        <w:rPr>
          <w:spacing w:val="-5"/>
        </w:rPr>
        <w:t xml:space="preserve"> </w:t>
      </w:r>
      <w:r>
        <w:rPr>
          <w:spacing w:val="-1"/>
        </w:rPr>
        <w:t>tax</w:t>
      </w:r>
      <w:r>
        <w:rPr>
          <w:spacing w:val="41"/>
          <w:w w:val="99"/>
        </w:rPr>
        <w:t xml:space="preserve"> </w:t>
      </w:r>
      <w:r>
        <w:t>stamps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stamp</w:t>
      </w:r>
      <w:r>
        <w:rPr>
          <w:spacing w:val="-7"/>
        </w:rPr>
        <w:t xml:space="preserve"> </w:t>
      </w:r>
      <w:r>
        <w:t>technologies,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rPr>
          <w:spacing w:val="-1"/>
        </w:rPr>
        <w:t>professional</w:t>
      </w:r>
      <w:r>
        <w:rPr>
          <w:spacing w:val="29"/>
          <w:w w:val="99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sector,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companies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joined</w:t>
      </w:r>
      <w:r>
        <w:rPr>
          <w:spacing w:val="-6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Stamp</w:t>
      </w:r>
      <w:r>
        <w:rPr>
          <w:spacing w:val="-8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ITSA.</w:t>
      </w:r>
    </w:p>
    <w:p w:rsidR="003E47EE" w:rsidRDefault="003E47EE">
      <w:pPr>
        <w:rPr>
          <w:rFonts w:ascii="Cambria" w:eastAsia="Cambria" w:hAnsi="Cambria" w:cs="Cambria"/>
          <w:sz w:val="24"/>
          <w:szCs w:val="24"/>
        </w:rPr>
      </w:pPr>
    </w:p>
    <w:p w:rsidR="003E47EE" w:rsidRDefault="00097686">
      <w:pPr>
        <w:pStyle w:val="BodyText"/>
        <w:ind w:left="120" w:right="245"/>
      </w:pPr>
      <w:r>
        <w:t>These</w:t>
      </w:r>
      <w:r>
        <w:rPr>
          <w:spacing w:val="-9"/>
        </w:rPr>
        <w:t xml:space="preserve"> </w:t>
      </w:r>
      <w:r>
        <w:rPr>
          <w:spacing w:val="-1"/>
        </w:rPr>
        <w:t>ten</w:t>
      </w:r>
      <w:r>
        <w:rPr>
          <w:spacing w:val="-10"/>
        </w:rPr>
        <w:t xml:space="preserve"> </w:t>
      </w:r>
      <w:r>
        <w:t>founder</w:t>
      </w:r>
      <w:r>
        <w:rPr>
          <w:spacing w:val="-9"/>
        </w:rPr>
        <w:t xml:space="preserve"> </w:t>
      </w:r>
      <w:r>
        <w:t>companies,</w:t>
      </w:r>
      <w:r>
        <w:rPr>
          <w:spacing w:val="-8"/>
        </w:rPr>
        <w:t xml:space="preserve"> </w:t>
      </w:r>
      <w:r>
        <w:t>leaders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document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rPr>
          <w:spacing w:val="-1"/>
        </w:rPr>
        <w:t>authentication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traceability,</w:t>
      </w:r>
      <w:r>
        <w:rPr>
          <w:spacing w:val="-10"/>
        </w:rPr>
        <w:t xml:space="preserve"> </w:t>
      </w:r>
      <w:r>
        <w:t>are:</w:t>
      </w:r>
    </w:p>
    <w:p w:rsidR="003E47EE" w:rsidRDefault="003E47EE">
      <w:pPr>
        <w:rPr>
          <w:rFonts w:ascii="Cambria" w:eastAsia="Cambria" w:hAnsi="Cambria" w:cs="Cambria"/>
          <w:sz w:val="24"/>
          <w:szCs w:val="24"/>
        </w:rPr>
      </w:pPr>
    </w:p>
    <w:p w:rsidR="003E47EE" w:rsidRDefault="00097686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Advanced</w:t>
      </w:r>
      <w:r>
        <w:rPr>
          <w:spacing w:val="-9"/>
        </w:rPr>
        <w:t xml:space="preserve"> </w:t>
      </w:r>
      <w:r>
        <w:t>Track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Trace</w:t>
      </w:r>
    </w:p>
    <w:p w:rsidR="003E47EE" w:rsidRDefault="00097686">
      <w:pPr>
        <w:pStyle w:val="BodyText"/>
        <w:numPr>
          <w:ilvl w:val="0"/>
          <w:numId w:val="1"/>
        </w:numPr>
        <w:tabs>
          <w:tab w:val="left" w:pos="840"/>
        </w:tabs>
        <w:spacing w:line="294" w:lineRule="exact"/>
      </w:pPr>
      <w:r>
        <w:t>Ashton</w:t>
      </w:r>
      <w:r>
        <w:rPr>
          <w:spacing w:val="-11"/>
        </w:rPr>
        <w:t xml:space="preserve"> </w:t>
      </w:r>
      <w:r>
        <w:t>Potter</w:t>
      </w:r>
      <w:r>
        <w:rPr>
          <w:spacing w:val="-10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Printers</w:t>
      </w:r>
    </w:p>
    <w:p w:rsidR="003E47EE" w:rsidRDefault="00097686">
      <w:pPr>
        <w:pStyle w:val="BodyText"/>
        <w:numPr>
          <w:ilvl w:val="0"/>
          <w:numId w:val="1"/>
        </w:numPr>
        <w:tabs>
          <w:tab w:val="left" w:pos="840"/>
        </w:tabs>
        <w:spacing w:line="294" w:lineRule="exact"/>
      </w:pPr>
      <w:r>
        <w:rPr>
          <w:spacing w:val="-1"/>
        </w:rPr>
        <w:t>Chanwanich</w:t>
      </w:r>
      <w:r>
        <w:rPr>
          <w:spacing w:val="-16"/>
        </w:rPr>
        <w:t xml:space="preserve"> </w:t>
      </w:r>
      <w:r>
        <w:t>Security</w:t>
      </w:r>
      <w:r>
        <w:rPr>
          <w:spacing w:val="-15"/>
        </w:rPr>
        <w:t xml:space="preserve"> </w:t>
      </w:r>
      <w:r>
        <w:rPr>
          <w:spacing w:val="-1"/>
        </w:rPr>
        <w:t>Printing</w:t>
      </w:r>
    </w:p>
    <w:p w:rsidR="003E47EE" w:rsidRDefault="00097686">
      <w:pPr>
        <w:pStyle w:val="BodyText"/>
        <w:numPr>
          <w:ilvl w:val="0"/>
          <w:numId w:val="1"/>
        </w:numPr>
        <w:tabs>
          <w:tab w:val="left" w:pos="840"/>
        </w:tabs>
        <w:spacing w:line="294" w:lineRule="exact"/>
      </w:pPr>
      <w:r>
        <w:t>Holoflex</w:t>
      </w:r>
    </w:p>
    <w:p w:rsidR="003E47EE" w:rsidRDefault="00097686">
      <w:pPr>
        <w:pStyle w:val="BodyText"/>
        <w:numPr>
          <w:ilvl w:val="0"/>
          <w:numId w:val="1"/>
        </w:numPr>
        <w:tabs>
          <w:tab w:val="left" w:pos="840"/>
        </w:tabs>
        <w:spacing w:line="294" w:lineRule="exact"/>
      </w:pPr>
      <w:r>
        <w:rPr>
          <w:spacing w:val="-1"/>
        </w:rPr>
        <w:t>Hologram</w:t>
      </w:r>
      <w:r>
        <w:rPr>
          <w:spacing w:val="-22"/>
        </w:rPr>
        <w:t xml:space="preserve"> </w:t>
      </w:r>
      <w:r>
        <w:rPr>
          <w:spacing w:val="-1"/>
        </w:rPr>
        <w:t>Industries</w:t>
      </w:r>
    </w:p>
    <w:p w:rsidR="003E47EE" w:rsidRDefault="00097686">
      <w:pPr>
        <w:pStyle w:val="BodyText"/>
        <w:numPr>
          <w:ilvl w:val="0"/>
          <w:numId w:val="1"/>
        </w:numPr>
        <w:tabs>
          <w:tab w:val="left" w:pos="840"/>
        </w:tabs>
        <w:spacing w:line="294" w:lineRule="exact"/>
      </w:pPr>
      <w:r>
        <w:t>Holostik</w:t>
      </w:r>
      <w:r>
        <w:rPr>
          <w:spacing w:val="-14"/>
        </w:rPr>
        <w:t xml:space="preserve"> </w:t>
      </w:r>
      <w:r>
        <w:rPr>
          <w:spacing w:val="-1"/>
        </w:rPr>
        <w:t>India</w:t>
      </w:r>
    </w:p>
    <w:p w:rsidR="003E47EE" w:rsidRDefault="00097686">
      <w:pPr>
        <w:pStyle w:val="BodyText"/>
        <w:numPr>
          <w:ilvl w:val="0"/>
          <w:numId w:val="1"/>
        </w:numPr>
        <w:tabs>
          <w:tab w:val="left" w:pos="840"/>
        </w:tabs>
        <w:spacing w:line="294" w:lineRule="exact"/>
      </w:pPr>
      <w:r>
        <w:t>Manipal</w:t>
      </w:r>
      <w:r>
        <w:rPr>
          <w:spacing w:val="-22"/>
        </w:rPr>
        <w:t xml:space="preserve"> </w:t>
      </w:r>
      <w:r>
        <w:t>Technologies</w:t>
      </w:r>
    </w:p>
    <w:p w:rsidR="003E47EE" w:rsidRDefault="00097686">
      <w:pPr>
        <w:pStyle w:val="BodyText"/>
        <w:numPr>
          <w:ilvl w:val="0"/>
          <w:numId w:val="1"/>
        </w:numPr>
        <w:tabs>
          <w:tab w:val="left" w:pos="840"/>
        </w:tabs>
        <w:spacing w:line="294" w:lineRule="exact"/>
      </w:pPr>
      <w:r>
        <w:t>OpSec</w:t>
      </w:r>
      <w:r>
        <w:rPr>
          <w:spacing w:val="-15"/>
        </w:rPr>
        <w:t xml:space="preserve"> </w:t>
      </w:r>
      <w:r>
        <w:t>Security</w:t>
      </w:r>
    </w:p>
    <w:p w:rsidR="003E47EE" w:rsidRDefault="00097686">
      <w:pPr>
        <w:pStyle w:val="BodyText"/>
        <w:numPr>
          <w:ilvl w:val="0"/>
          <w:numId w:val="1"/>
        </w:numPr>
        <w:tabs>
          <w:tab w:val="left" w:pos="840"/>
        </w:tabs>
        <w:spacing w:line="294" w:lineRule="exact"/>
      </w:pPr>
      <w:r>
        <w:rPr>
          <w:spacing w:val="-1"/>
        </w:rPr>
        <w:t>SICPA</w:t>
      </w:r>
    </w:p>
    <w:p w:rsidR="003E47EE" w:rsidRDefault="00097686">
      <w:pPr>
        <w:pStyle w:val="BodyText"/>
        <w:numPr>
          <w:ilvl w:val="0"/>
          <w:numId w:val="1"/>
        </w:numPr>
        <w:tabs>
          <w:tab w:val="left" w:pos="840"/>
        </w:tabs>
      </w:pPr>
      <w:r>
        <w:t>Thomas</w:t>
      </w:r>
      <w:r>
        <w:rPr>
          <w:spacing w:val="-7"/>
        </w:rPr>
        <w:t xml:space="preserve"> </w:t>
      </w:r>
      <w:r>
        <w:t>Greg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Sons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Colombia</w:t>
      </w:r>
    </w:p>
    <w:p w:rsidR="003E47EE" w:rsidRDefault="003E47EE">
      <w:pPr>
        <w:rPr>
          <w:rFonts w:ascii="Cambria" w:eastAsia="Cambria" w:hAnsi="Cambria" w:cs="Cambria"/>
          <w:sz w:val="24"/>
          <w:szCs w:val="24"/>
        </w:rPr>
      </w:pPr>
    </w:p>
    <w:p w:rsidR="003E47EE" w:rsidRDefault="00097686">
      <w:pPr>
        <w:pStyle w:val="BodyText"/>
        <w:ind w:left="120" w:right="245"/>
      </w:pPr>
      <w:r>
        <w:t>The</w:t>
      </w:r>
      <w:r>
        <w:rPr>
          <w:spacing w:val="-6"/>
        </w:rPr>
        <w:t xml:space="preserve"> </w:t>
      </w:r>
      <w:r>
        <w:t>seeds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rPr>
          <w:spacing w:val="-1"/>
        </w:rPr>
        <w:t>not‐for‐profit</w:t>
      </w:r>
      <w:r>
        <w:rPr>
          <w:spacing w:val="-7"/>
        </w:rPr>
        <w:t xml:space="preserve"> </w:t>
      </w:r>
      <w:r>
        <w:rPr>
          <w:spacing w:val="-1"/>
        </w:rPr>
        <w:t>initiative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sown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2014</w:t>
      </w:r>
      <w:r>
        <w:rPr>
          <w:spacing w:val="47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rFonts w:cs="Cambria"/>
          <w:i/>
        </w:rPr>
        <w:t>Tax</w:t>
      </w:r>
      <w:r>
        <w:rPr>
          <w:rFonts w:cs="Cambria"/>
          <w:i/>
          <w:spacing w:val="-7"/>
        </w:rPr>
        <w:t xml:space="preserve"> </w:t>
      </w:r>
      <w:r>
        <w:rPr>
          <w:rFonts w:cs="Cambria"/>
          <w:i/>
          <w:spacing w:val="-1"/>
        </w:rPr>
        <w:t>Stamp</w:t>
      </w:r>
      <w:r>
        <w:rPr>
          <w:rFonts w:cs="Cambria"/>
          <w:i/>
          <w:spacing w:val="-7"/>
        </w:rPr>
        <w:t xml:space="preserve"> </w:t>
      </w:r>
      <w:r>
        <w:rPr>
          <w:rFonts w:cs="Cambria"/>
          <w:i/>
          <w:spacing w:val="-1"/>
        </w:rPr>
        <w:t>Forum™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amid</w:t>
      </w:r>
      <w:r>
        <w:rPr>
          <w:spacing w:val="-8"/>
        </w:rPr>
        <w:t xml:space="preserve"> </w:t>
      </w:r>
      <w:r>
        <w:t>discussions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had</w:t>
      </w:r>
      <w:r>
        <w:rPr>
          <w:spacing w:val="43"/>
          <w:w w:val="99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t>(given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250</w:t>
      </w:r>
      <w:r>
        <w:rPr>
          <w:spacing w:val="-6"/>
        </w:rPr>
        <w:t xml:space="preserve"> </w:t>
      </w:r>
      <w:r>
        <w:rPr>
          <w:spacing w:val="-1"/>
        </w:rPr>
        <w:t>revenue</w:t>
      </w:r>
      <w:r>
        <w:rPr>
          <w:spacing w:val="-7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now</w:t>
      </w:r>
      <w:r>
        <w:rPr>
          <w:spacing w:val="53"/>
          <w:w w:val="99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billion</w:t>
      </w:r>
      <w:r>
        <w:rPr>
          <w:spacing w:val="-7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stamps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excise</w:t>
      </w:r>
      <w:r>
        <w:rPr>
          <w:spacing w:val="-7"/>
        </w:rPr>
        <w:t xml:space="preserve"> </w:t>
      </w:r>
      <w:r>
        <w:rPr>
          <w:spacing w:val="-1"/>
        </w:rPr>
        <w:t>taxes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fight</w:t>
      </w:r>
      <w:r>
        <w:rPr>
          <w:spacing w:val="-6"/>
        </w:rPr>
        <w:t xml:space="preserve"> </w:t>
      </w:r>
      <w:r>
        <w:t>illicit</w:t>
      </w:r>
      <w:r>
        <w:rPr>
          <w:spacing w:val="23"/>
          <w:w w:val="99"/>
        </w:rPr>
        <w:t xml:space="preserve"> </w:t>
      </w:r>
      <w:r>
        <w:t>trade).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discussions</w:t>
      </w:r>
      <w:r>
        <w:rPr>
          <w:spacing w:val="-5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triggered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6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started</w:t>
      </w:r>
      <w:r>
        <w:rPr>
          <w:spacing w:val="-6"/>
        </w:rPr>
        <w:t xml:space="preserve"> </w:t>
      </w:r>
      <w:r>
        <w:t>on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ISO</w:t>
      </w:r>
      <w:r>
        <w:rPr>
          <w:spacing w:val="-6"/>
        </w:rPr>
        <w:t xml:space="preserve"> </w:t>
      </w:r>
      <w:r>
        <w:t>19998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stamps.</w:t>
      </w:r>
    </w:p>
    <w:p w:rsidR="003E47EE" w:rsidRDefault="003E47EE">
      <w:pPr>
        <w:rPr>
          <w:rFonts w:ascii="Cambria" w:eastAsia="Cambria" w:hAnsi="Cambria" w:cs="Cambria"/>
          <w:sz w:val="24"/>
          <w:szCs w:val="24"/>
        </w:rPr>
      </w:pPr>
    </w:p>
    <w:p w:rsidR="003E47EE" w:rsidRDefault="00097686">
      <w:pPr>
        <w:pStyle w:val="BodyText"/>
        <w:ind w:left="120" w:right="96"/>
      </w:pPr>
      <w:r>
        <w:t>The</w:t>
      </w:r>
      <w:r>
        <w:rPr>
          <w:spacing w:val="-7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discussions</w:t>
      </w:r>
      <w:r>
        <w:rPr>
          <w:spacing w:val="-7"/>
        </w:rPr>
        <w:t xml:space="preserve"> </w:t>
      </w:r>
      <w:r>
        <w:t>laid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Tax</w:t>
      </w:r>
      <w:r>
        <w:rPr>
          <w:spacing w:val="23"/>
          <w:w w:val="99"/>
        </w:rPr>
        <w:t xml:space="preserve"> </w:t>
      </w:r>
      <w:r>
        <w:t>Stamp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(ITSA).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collective</w:t>
      </w:r>
      <w:r>
        <w:rPr>
          <w:spacing w:val="27"/>
          <w:w w:val="99"/>
        </w:rPr>
        <w:t xml:space="preserve"> </w:t>
      </w:r>
      <w:r>
        <w:t>voice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industry,</w:t>
      </w:r>
      <w:r>
        <w:rPr>
          <w:spacing w:val="-9"/>
        </w:rPr>
        <w:t xml:space="preserve"> </w:t>
      </w:r>
      <w:r>
        <w:rPr>
          <w:spacing w:val="-1"/>
        </w:rPr>
        <w:t>advocating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benefits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-1"/>
        </w:rPr>
        <w:t>stamps,</w:t>
      </w:r>
      <w:r>
        <w:rPr>
          <w:spacing w:val="-8"/>
        </w:rPr>
        <w:t xml:space="preserve"> </w:t>
      </w:r>
      <w:r>
        <w:t>educating</w:t>
      </w:r>
      <w:r>
        <w:rPr>
          <w:spacing w:val="-7"/>
        </w:rPr>
        <w:t xml:space="preserve"> </w:t>
      </w:r>
      <w:r>
        <w:t>customs</w:t>
      </w:r>
      <w:r>
        <w:rPr>
          <w:spacing w:val="39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rPr>
          <w:spacing w:val="-1"/>
        </w:rPr>
        <w:t>excise</w:t>
      </w:r>
      <w:r>
        <w:rPr>
          <w:spacing w:val="-6"/>
        </w:rPr>
        <w:t xml:space="preserve"> </w:t>
      </w:r>
      <w:r>
        <w:rPr>
          <w:spacing w:val="-1"/>
        </w:rPr>
        <w:t>revenues</w:t>
      </w:r>
      <w:r>
        <w:rPr>
          <w:spacing w:val="-8"/>
        </w:rPr>
        <w:t xml:space="preserve"> </w:t>
      </w:r>
      <w:r>
        <w:rPr>
          <w:spacing w:val="-1"/>
        </w:rPr>
        <w:t>(from,</w:t>
      </w:r>
      <w:r>
        <w:rPr>
          <w:spacing w:val="29"/>
          <w:w w:val="99"/>
        </w:rPr>
        <w:t xml:space="preserve"> </w:t>
      </w:r>
      <w:r>
        <w:t>mainly,</w:t>
      </w:r>
      <w:r>
        <w:rPr>
          <w:spacing w:val="-8"/>
        </w:rPr>
        <w:t xml:space="preserve"> </w:t>
      </w:r>
      <w:r>
        <w:t>tobacco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alcohol),</w:t>
      </w:r>
      <w:r>
        <w:rPr>
          <w:spacing w:val="-5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practice,</w:t>
      </w:r>
      <w:r>
        <w:rPr>
          <w:spacing w:val="4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contributing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new</w:t>
      </w:r>
      <w:r>
        <w:rPr>
          <w:spacing w:val="-9"/>
        </w:rPr>
        <w:t xml:space="preserve"> </w:t>
      </w:r>
      <w:r>
        <w:rPr>
          <w:spacing w:val="-1"/>
        </w:rPr>
        <w:t>ISO</w:t>
      </w:r>
      <w:r>
        <w:rPr>
          <w:spacing w:val="-8"/>
        </w:rPr>
        <w:t xml:space="preserve"> </w:t>
      </w:r>
      <w:r>
        <w:rPr>
          <w:spacing w:val="-1"/>
        </w:rPr>
        <w:t>standard.</w:t>
      </w:r>
    </w:p>
    <w:p w:rsidR="003E47EE" w:rsidRDefault="003E47EE">
      <w:pPr>
        <w:sectPr w:rsidR="003E47EE">
          <w:type w:val="continuous"/>
          <w:pgSz w:w="11910" w:h="16840"/>
          <w:pgMar w:top="620" w:right="1680" w:bottom="280" w:left="1680" w:header="720" w:footer="720" w:gutter="0"/>
          <w:cols w:space="720"/>
        </w:sectPr>
      </w:pPr>
    </w:p>
    <w:p w:rsidR="003E47EE" w:rsidRDefault="00097686">
      <w:pPr>
        <w:pStyle w:val="BodyText"/>
        <w:spacing w:before="120"/>
        <w:ind w:right="196"/>
      </w:pPr>
      <w:r>
        <w:lastRenderedPageBreak/>
        <w:t xml:space="preserve">Following the formal signing of </w:t>
      </w:r>
      <w:r>
        <w:rPr>
          <w:spacing w:val="-1"/>
        </w:rPr>
        <w:t>the articles creating the association,</w:t>
      </w:r>
      <w:r>
        <w:t xml:space="preserve"> </w:t>
      </w:r>
      <w:r>
        <w:rPr>
          <w:spacing w:val="-1"/>
        </w:rPr>
        <w:t>the</w:t>
      </w:r>
      <w:r>
        <w:t xml:space="preserve"> founder</w:t>
      </w:r>
      <w:r>
        <w:rPr>
          <w:spacing w:val="25"/>
        </w:rPr>
        <w:t xml:space="preserve"> </w:t>
      </w:r>
      <w:r>
        <w:rPr>
          <w:spacing w:val="-1"/>
        </w:rPr>
        <w:t xml:space="preserve">members elected </w:t>
      </w:r>
      <w:r>
        <w:t>a</w:t>
      </w:r>
      <w:r>
        <w:rPr>
          <w:spacing w:val="-1"/>
        </w:rPr>
        <w:t xml:space="preserve"> five‐member Board</w:t>
      </w:r>
      <w:r>
        <w:t xml:space="preserve"> of Directors. They are </w:t>
      </w:r>
      <w:r>
        <w:rPr>
          <w:spacing w:val="-1"/>
        </w:rPr>
        <w:t>Michel Mariton</w:t>
      </w:r>
      <w:r>
        <w:t xml:space="preserve"> of</w:t>
      </w:r>
      <w:r>
        <w:rPr>
          <w:spacing w:val="31"/>
        </w:rPr>
        <w:t xml:space="preserve"> </w:t>
      </w:r>
      <w:r>
        <w:t>Hologram Industries, Zbi</w:t>
      </w:r>
      <w:r w:rsidR="00956F17">
        <w:t xml:space="preserve">gniew Sagan </w:t>
      </w:r>
      <w:bookmarkStart w:id="0" w:name="_GoBack"/>
      <w:bookmarkEnd w:id="0"/>
      <w:r>
        <w:t>of</w:t>
      </w:r>
      <w:r>
        <w:rPr>
          <w:spacing w:val="-2"/>
        </w:rPr>
        <w:t xml:space="preserve"> </w:t>
      </w:r>
      <w:r>
        <w:rPr>
          <w:spacing w:val="-1"/>
        </w:rPr>
        <w:t>Advanced</w:t>
      </w:r>
      <w:r>
        <w:t xml:space="preserve"> Track &amp; </w:t>
      </w:r>
      <w:r>
        <w:rPr>
          <w:spacing w:val="-1"/>
        </w:rPr>
        <w:t>Trace,</w:t>
      </w:r>
      <w:r>
        <w:t xml:space="preserve"> Manoj </w:t>
      </w:r>
      <w:r>
        <w:rPr>
          <w:spacing w:val="-1"/>
        </w:rPr>
        <w:t>Kochar</w:t>
      </w:r>
      <w:r>
        <w:t xml:space="preserve"> of</w:t>
      </w:r>
      <w:r>
        <w:rPr>
          <w:spacing w:val="29"/>
        </w:rPr>
        <w:t xml:space="preserve"> </w:t>
      </w:r>
      <w:r>
        <w:t xml:space="preserve">Holoflex, </w:t>
      </w:r>
      <w:r>
        <w:rPr>
          <w:spacing w:val="-1"/>
        </w:rPr>
        <w:t>Christine</w:t>
      </w:r>
      <w:r>
        <w:t xml:space="preserve"> </w:t>
      </w:r>
      <w:r>
        <w:rPr>
          <w:spacing w:val="-1"/>
        </w:rPr>
        <w:t>Macqueen</w:t>
      </w:r>
      <w:r>
        <w:t xml:space="preserve"> of</w:t>
      </w:r>
      <w:r>
        <w:rPr>
          <w:spacing w:val="-1"/>
        </w:rPr>
        <w:t xml:space="preserve"> SICPA</w:t>
      </w:r>
      <w:r>
        <w:rPr>
          <w:spacing w:val="-2"/>
        </w:rPr>
        <w:t xml:space="preserve"> </w:t>
      </w:r>
      <w:r>
        <w:t xml:space="preserve">and Juan </w:t>
      </w:r>
      <w:r>
        <w:rPr>
          <w:spacing w:val="-1"/>
        </w:rPr>
        <w:t>Yanez</w:t>
      </w:r>
      <w:r>
        <w:t xml:space="preserve"> </w:t>
      </w:r>
      <w:r>
        <w:rPr>
          <w:spacing w:val="-1"/>
        </w:rPr>
        <w:t>of</w:t>
      </w:r>
      <w:r>
        <w:t xml:space="preserve"> Thomas</w:t>
      </w:r>
      <w:r>
        <w:rPr>
          <w:spacing w:val="-1"/>
        </w:rPr>
        <w:t xml:space="preserve"> </w:t>
      </w:r>
      <w:r>
        <w:t>Greg &amp; Sons</w:t>
      </w:r>
      <w:r>
        <w:rPr>
          <w:spacing w:val="45"/>
        </w:rPr>
        <w:t xml:space="preserve"> </w:t>
      </w:r>
      <w:r>
        <w:t>de Colombia, who was elected</w:t>
      </w:r>
      <w:r>
        <w:rPr>
          <w:spacing w:val="-2"/>
        </w:rPr>
        <w:t xml:space="preserve"> </w:t>
      </w:r>
      <w:r>
        <w:rPr>
          <w:spacing w:val="-1"/>
        </w:rPr>
        <w:t>Chairman.</w:t>
      </w:r>
    </w:p>
    <w:p w:rsidR="003E47EE" w:rsidRDefault="003E47EE">
      <w:pPr>
        <w:rPr>
          <w:rFonts w:ascii="Cambria" w:eastAsia="Cambria" w:hAnsi="Cambria" w:cs="Cambria"/>
          <w:sz w:val="24"/>
          <w:szCs w:val="24"/>
        </w:rPr>
      </w:pPr>
    </w:p>
    <w:p w:rsidR="003E47EE" w:rsidRDefault="00097686">
      <w:pPr>
        <w:pStyle w:val="BodyText"/>
      </w:pPr>
      <w:r>
        <w:rPr>
          <w:spacing w:val="-1"/>
        </w:rPr>
        <w:t>Commenting</w:t>
      </w:r>
      <w:r>
        <w:t xml:space="preserve"> on this major new</w:t>
      </w:r>
      <w:r>
        <w:rPr>
          <w:spacing w:val="-2"/>
        </w:rPr>
        <w:t xml:space="preserve"> </w:t>
      </w:r>
      <w:r>
        <w:rPr>
          <w:spacing w:val="-1"/>
        </w:rPr>
        <w:t>initiative</w:t>
      </w:r>
      <w:r>
        <w:t xml:space="preserve"> to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t xml:space="preserve">the use and benefits </w:t>
      </w:r>
      <w:r>
        <w:rPr>
          <w:spacing w:val="-1"/>
        </w:rPr>
        <w:t>of</w:t>
      </w:r>
      <w:r>
        <w:t xml:space="preserve"> tax</w:t>
      </w:r>
      <w:r>
        <w:rPr>
          <w:spacing w:val="45"/>
        </w:rPr>
        <w:t xml:space="preserve"> </w:t>
      </w:r>
      <w:r>
        <w:t>stamps, Juan commented: ‘I am honoured to being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in the formation of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Stamp</w:t>
      </w:r>
      <w:r>
        <w:t xml:space="preserve"> Association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look</w:t>
      </w:r>
      <w:r>
        <w:t xml:space="preserve"> forward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working</w:t>
      </w:r>
      <w:r>
        <w:t xml:space="preserve"> with the</w:t>
      </w:r>
      <w:r>
        <w:rPr>
          <w:spacing w:val="49"/>
        </w:rPr>
        <w:t xml:space="preserve"> </w:t>
      </w:r>
      <w:r>
        <w:t>Board and</w:t>
      </w:r>
      <w:r>
        <w:rPr>
          <w:spacing w:val="-2"/>
        </w:rPr>
        <w:t xml:space="preserve"> </w:t>
      </w:r>
      <w:r>
        <w:t xml:space="preserve">members to deliver </w:t>
      </w:r>
      <w:r>
        <w:rPr>
          <w:spacing w:val="-1"/>
        </w:rPr>
        <w:t xml:space="preserve">on </w:t>
      </w:r>
      <w:r>
        <w:t xml:space="preserve">our core objectives of </w:t>
      </w:r>
      <w:r>
        <w:rPr>
          <w:spacing w:val="-1"/>
        </w:rPr>
        <w:t xml:space="preserve">support, </w:t>
      </w:r>
      <w:r>
        <w:t>education and</w:t>
      </w:r>
      <w:r>
        <w:rPr>
          <w:spacing w:val="26"/>
        </w:rPr>
        <w:t xml:space="preserve"> </w:t>
      </w:r>
      <w:r>
        <w:t>advocacy 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development</w:t>
      </w:r>
      <w:r>
        <w:t xml:space="preserve"> of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and</w:t>
      </w:r>
      <w:r>
        <w:t xml:space="preserve"> the promotion of tax</w:t>
      </w:r>
      <w:r>
        <w:rPr>
          <w:spacing w:val="-2"/>
        </w:rPr>
        <w:t xml:space="preserve"> </w:t>
      </w:r>
      <w:r>
        <w:t>stamps.’.</w:t>
      </w:r>
    </w:p>
    <w:p w:rsidR="003E47EE" w:rsidRDefault="003E47EE">
      <w:pPr>
        <w:rPr>
          <w:rFonts w:ascii="Cambria" w:eastAsia="Cambria" w:hAnsi="Cambria" w:cs="Cambria"/>
          <w:sz w:val="24"/>
          <w:szCs w:val="24"/>
        </w:rPr>
      </w:pPr>
    </w:p>
    <w:p w:rsidR="003E47EE" w:rsidRDefault="00097686">
      <w:pPr>
        <w:pStyle w:val="BodyText"/>
        <w:ind w:right="196"/>
      </w:pPr>
      <w:r>
        <w:rPr>
          <w:spacing w:val="-1"/>
        </w:rPr>
        <w:t>Reconnaissance</w:t>
      </w:r>
      <w:r>
        <w:t xml:space="preserve"> </w:t>
      </w:r>
      <w:r>
        <w:rPr>
          <w:spacing w:val="-1"/>
        </w:rPr>
        <w:t>International</w:t>
      </w:r>
      <w:r>
        <w:t xml:space="preserve"> has been </w:t>
      </w:r>
      <w:r>
        <w:rPr>
          <w:spacing w:val="-1"/>
        </w:rPr>
        <w:t>formally</w:t>
      </w:r>
      <w:r>
        <w:t xml:space="preserve"> appointed as the</w:t>
      </w:r>
      <w:r>
        <w:rPr>
          <w:spacing w:val="2"/>
        </w:rPr>
        <w:t xml:space="preserve"> </w:t>
      </w:r>
      <w:r>
        <w:rPr>
          <w:spacing w:val="-1"/>
        </w:rPr>
        <w:t>Secretariat.</w:t>
      </w:r>
      <w:r>
        <w:rPr>
          <w:spacing w:val="79"/>
        </w:rPr>
        <w:t xml:space="preserve"> </w:t>
      </w:r>
      <w:r>
        <w:t xml:space="preserve">Nicola Sudan of Reconnaissance </w:t>
      </w:r>
      <w:r>
        <w:rPr>
          <w:spacing w:val="-1"/>
        </w:rPr>
        <w:t>will</w:t>
      </w:r>
      <w:r>
        <w:t xml:space="preserve"> be the Secretary General.</w:t>
      </w:r>
    </w:p>
    <w:p w:rsidR="003E47EE" w:rsidRDefault="003E47EE">
      <w:pPr>
        <w:rPr>
          <w:rFonts w:ascii="Cambria" w:eastAsia="Cambria" w:hAnsi="Cambria" w:cs="Cambria"/>
          <w:sz w:val="24"/>
          <w:szCs w:val="24"/>
        </w:rPr>
      </w:pPr>
    </w:p>
    <w:p w:rsidR="003E47EE" w:rsidRDefault="00097686">
      <w:pPr>
        <w:pStyle w:val="BodyText"/>
        <w:ind w:right="403"/>
        <w:jc w:val="both"/>
      </w:pPr>
      <w:r>
        <w:t>Membership of ITSA is</w:t>
      </w:r>
      <w:r>
        <w:rPr>
          <w:spacing w:val="-2"/>
        </w:rPr>
        <w:t xml:space="preserve"> </w:t>
      </w:r>
      <w:r>
        <w:t xml:space="preserve">open to legally incorporated companies and </w:t>
      </w:r>
      <w:r>
        <w:rPr>
          <w:spacing w:val="-1"/>
        </w:rPr>
        <w:t>businesses</w:t>
      </w:r>
      <w:r>
        <w:rPr>
          <w:spacing w:val="28"/>
        </w:rPr>
        <w:t xml:space="preserve"> </w:t>
      </w:r>
      <w:r>
        <w:t xml:space="preserve">that supply tax stamp components </w:t>
      </w:r>
      <w:r>
        <w:rPr>
          <w:spacing w:val="-1"/>
        </w:rPr>
        <w:t>and features, as well as finished tax stamps,</w:t>
      </w:r>
      <w:r>
        <w:rPr>
          <w:spacing w:val="27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 xml:space="preserve">for stamp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manufacture,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authentication,</w:t>
      </w:r>
      <w:r>
        <w:t xml:space="preserve"> and</w:t>
      </w:r>
      <w:r>
        <w:rPr>
          <w:spacing w:val="55"/>
        </w:rPr>
        <w:t xml:space="preserve"> </w:t>
      </w:r>
      <w:r>
        <w:t>systems for coding and marking stamps.</w:t>
      </w:r>
    </w:p>
    <w:p w:rsidR="003E47EE" w:rsidRDefault="003E47EE">
      <w:pPr>
        <w:rPr>
          <w:rFonts w:ascii="Cambria" w:eastAsia="Cambria" w:hAnsi="Cambria" w:cs="Cambria"/>
          <w:sz w:val="24"/>
          <w:szCs w:val="24"/>
        </w:rPr>
      </w:pPr>
    </w:p>
    <w:p w:rsidR="003E47EE" w:rsidRDefault="00097686">
      <w:pPr>
        <w:pStyle w:val="BodyText"/>
        <w:ind w:right="245"/>
      </w:pPr>
      <w:r>
        <w:t xml:space="preserve">The </w:t>
      </w:r>
      <w:r>
        <w:rPr>
          <w:spacing w:val="-1"/>
        </w:rPr>
        <w:t>benefits</w:t>
      </w:r>
      <w:r>
        <w:t xml:space="preserve"> of being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member </w:t>
      </w:r>
      <w:r>
        <w:rPr>
          <w:spacing w:val="-1"/>
        </w:rPr>
        <w:t>of</w:t>
      </w:r>
      <w:r>
        <w:t xml:space="preserve"> ITSA include the opportunity</w:t>
      </w:r>
      <w:r>
        <w:rPr>
          <w:spacing w:val="-2"/>
        </w:rPr>
        <w:t xml:space="preserve"> </w:t>
      </w:r>
      <w:r>
        <w:t>to contribute</w:t>
      </w:r>
      <w:r>
        <w:rPr>
          <w:spacing w:val="-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 development of standards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solutions </w:t>
      </w:r>
      <w:r>
        <w:rPr>
          <w:spacing w:val="-1"/>
        </w:rPr>
        <w:t>for</w:t>
      </w:r>
      <w:r>
        <w:t xml:space="preserve"> tax stamp </w:t>
      </w:r>
      <w:r>
        <w:rPr>
          <w:spacing w:val="-1"/>
        </w:rPr>
        <w:t>programmes,</w:t>
      </w:r>
      <w:r>
        <w:t xml:space="preserve"> and to</w:t>
      </w:r>
      <w:r>
        <w:rPr>
          <w:spacing w:val="23"/>
        </w:rPr>
        <w:t xml:space="preserve"> </w:t>
      </w:r>
      <w:r>
        <w:rPr>
          <w:spacing w:val="-1"/>
        </w:rPr>
        <w:t>demonstrate</w:t>
      </w:r>
      <w:r>
        <w:t xml:space="preserve"> leadership in this </w:t>
      </w:r>
      <w:r>
        <w:rPr>
          <w:spacing w:val="-1"/>
        </w:rPr>
        <w:t>dynamic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rapidly</w:t>
      </w:r>
      <w:r>
        <w:t xml:space="preserve"> </w:t>
      </w:r>
      <w:r>
        <w:rPr>
          <w:spacing w:val="-1"/>
        </w:rPr>
        <w:t>evolving</w:t>
      </w:r>
      <w:r>
        <w:rPr>
          <w:spacing w:val="-2"/>
        </w:rPr>
        <w:t xml:space="preserve"> </w:t>
      </w:r>
      <w:r>
        <w:rPr>
          <w:spacing w:val="-1"/>
        </w:rPr>
        <w:t>field.</w:t>
      </w:r>
    </w:p>
    <w:p w:rsidR="003E47EE" w:rsidRDefault="003E47EE">
      <w:pPr>
        <w:rPr>
          <w:rFonts w:ascii="Cambria" w:eastAsia="Cambria" w:hAnsi="Cambria" w:cs="Cambria"/>
          <w:sz w:val="24"/>
          <w:szCs w:val="24"/>
        </w:rPr>
      </w:pPr>
    </w:p>
    <w:p w:rsidR="003E47EE" w:rsidRDefault="00097686">
      <w:pPr>
        <w:pStyle w:val="BodyText"/>
        <w:ind w:right="196"/>
      </w:pPr>
      <w:r>
        <w:t>The formal</w:t>
      </w:r>
      <w:r>
        <w:rPr>
          <w:spacing w:val="-2"/>
        </w:rPr>
        <w:t xml:space="preserve"> </w:t>
      </w:r>
      <w:r>
        <w:rPr>
          <w:spacing w:val="-1"/>
        </w:rPr>
        <w:t>launch</w:t>
      </w:r>
      <w:r>
        <w:t xml:space="preserve"> of ITSA on 11</w:t>
      </w:r>
      <w:r>
        <w:rPr>
          <w:spacing w:val="-1"/>
        </w:rPr>
        <w:t xml:space="preserve"> November</w:t>
      </w:r>
      <w:r>
        <w:t xml:space="preserve"> </w:t>
      </w:r>
      <w:r>
        <w:rPr>
          <w:spacing w:val="-1"/>
        </w:rPr>
        <w:t>took</w:t>
      </w:r>
      <w:r>
        <w:t xml:space="preserve"> place </w:t>
      </w:r>
      <w:r>
        <w:rPr>
          <w:spacing w:val="-1"/>
        </w:rPr>
        <w:t>immediately</w:t>
      </w:r>
      <w:r>
        <w:t xml:space="preserve"> before</w:t>
      </w:r>
      <w:r>
        <w:rPr>
          <w:spacing w:val="-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 xml:space="preserve">opening </w:t>
      </w:r>
      <w:r>
        <w:rPr>
          <w:spacing w:val="-1"/>
        </w:rPr>
        <w:t>of</w:t>
      </w:r>
      <w:r>
        <w:t xml:space="preserve"> the 2015</w:t>
      </w:r>
      <w:r>
        <w:rPr>
          <w:spacing w:val="-2"/>
        </w:rPr>
        <w:t xml:space="preserve"> </w:t>
      </w:r>
      <w:r>
        <w:t xml:space="preserve">Tax Stamp Forum, which runs from 11‐13 </w:t>
      </w:r>
      <w:r>
        <w:rPr>
          <w:spacing w:val="-1"/>
        </w:rPr>
        <w:t>November at the</w:t>
      </w:r>
      <w:r>
        <w:rPr>
          <w:spacing w:val="25"/>
        </w:rPr>
        <w:t xml:space="preserve"> </w:t>
      </w:r>
      <w:r>
        <w:t>Trump National Doral Hotel in Miami.</w:t>
      </w:r>
    </w:p>
    <w:p w:rsidR="003E47EE" w:rsidRDefault="003E47EE">
      <w:pPr>
        <w:rPr>
          <w:rFonts w:ascii="Cambria" w:eastAsia="Cambria" w:hAnsi="Cambria" w:cs="Cambria"/>
          <w:sz w:val="24"/>
          <w:szCs w:val="24"/>
        </w:rPr>
      </w:pPr>
    </w:p>
    <w:p w:rsidR="003E47EE" w:rsidRDefault="00097686">
      <w:pPr>
        <w:pStyle w:val="BodyText"/>
      </w:pPr>
      <w:r>
        <w:t xml:space="preserve">To learn </w:t>
      </w:r>
      <w:r>
        <w:rPr>
          <w:spacing w:val="-1"/>
        </w:rPr>
        <w:t>more</w:t>
      </w:r>
      <w:r>
        <w:t xml:space="preserve"> about ITSA, please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rPr>
          <w:color w:val="0000FF"/>
          <w:spacing w:val="-1"/>
          <w:u w:val="single" w:color="0000FF"/>
        </w:rPr>
        <w:t>www.its‐association.org</w:t>
      </w:r>
      <w:r>
        <w:rPr>
          <w:color w:val="0000FF"/>
          <w:u w:val="single" w:color="0000FF"/>
        </w:rPr>
        <w:t xml:space="preserve"> </w:t>
      </w:r>
      <w:r>
        <w:t>or contact:</w:t>
      </w:r>
    </w:p>
    <w:p w:rsidR="003E47EE" w:rsidRDefault="003E47EE">
      <w:pPr>
        <w:spacing w:before="4"/>
        <w:rPr>
          <w:rFonts w:ascii="Cambria" w:eastAsia="Cambria" w:hAnsi="Cambria" w:cs="Cambria"/>
          <w:sz w:val="18"/>
          <w:szCs w:val="18"/>
        </w:rPr>
      </w:pPr>
    </w:p>
    <w:p w:rsidR="003E47EE" w:rsidRDefault="00097686">
      <w:pPr>
        <w:pStyle w:val="BodyText"/>
        <w:spacing w:before="66" w:line="281" w:lineRule="exact"/>
        <w:ind w:left="120"/>
      </w:pPr>
      <w:r>
        <w:t>Nicola Sudan</w:t>
      </w:r>
    </w:p>
    <w:p w:rsidR="003E47EE" w:rsidRDefault="00097686">
      <w:pPr>
        <w:pStyle w:val="BodyText"/>
        <w:spacing w:line="281" w:lineRule="exact"/>
        <w:ind w:left="120"/>
      </w:pPr>
      <w:r>
        <w:t>+27 21 911</w:t>
      </w:r>
      <w:r>
        <w:rPr>
          <w:spacing w:val="-2"/>
        </w:rPr>
        <w:t xml:space="preserve"> </w:t>
      </w:r>
      <w:r>
        <w:t>0170</w:t>
      </w:r>
    </w:p>
    <w:p w:rsidR="003E47EE" w:rsidRDefault="00097686">
      <w:pPr>
        <w:pStyle w:val="BodyText"/>
        <w:spacing w:line="480" w:lineRule="auto"/>
        <w:ind w:left="120" w:right="4601"/>
      </w:pPr>
      <w:r>
        <w:rPr>
          <w:spacing w:val="-1"/>
        </w:rPr>
        <w:t>nicola@reconnaissance‐intl.com</w:t>
      </w:r>
      <w:r>
        <w:rPr>
          <w:spacing w:val="49"/>
        </w:rPr>
        <w:t xml:space="preserve"> </w:t>
      </w:r>
      <w:r>
        <w:t xml:space="preserve">Note: About Tax </w:t>
      </w:r>
      <w:r>
        <w:rPr>
          <w:spacing w:val="-1"/>
        </w:rPr>
        <w:t>Stamps</w:t>
      </w:r>
    </w:p>
    <w:p w:rsidR="003E47EE" w:rsidRDefault="00097686">
      <w:pPr>
        <w:pStyle w:val="BodyText"/>
        <w:ind w:right="196"/>
      </w:pPr>
      <w:r>
        <w:t>Tax stamps consist of small strips, usually made of paper,</w:t>
      </w:r>
      <w:r>
        <w:rPr>
          <w:spacing w:val="-2"/>
        </w:rPr>
        <w:t xml:space="preserve"> </w:t>
      </w:r>
      <w:r>
        <w:rPr>
          <w:spacing w:val="-1"/>
        </w:rPr>
        <w:t>which are sold by</w:t>
      </w:r>
      <w:r>
        <w:rPr>
          <w:spacing w:val="27"/>
        </w:rPr>
        <w:t xml:space="preserve"> </w:t>
      </w:r>
      <w:r>
        <w:t xml:space="preserve">revenue </w:t>
      </w:r>
      <w:r>
        <w:rPr>
          <w:spacing w:val="-1"/>
        </w:rPr>
        <w:t>authorities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manufacturers of excisable products such </w:t>
      </w:r>
      <w:r>
        <w:t>as cigarettes</w:t>
      </w:r>
      <w:r>
        <w:rPr>
          <w:spacing w:val="43"/>
        </w:rPr>
        <w:t xml:space="preserve"> </w:t>
      </w:r>
      <w:r>
        <w:t xml:space="preserve">and alcoholic beverages. The </w:t>
      </w:r>
      <w:r>
        <w:rPr>
          <w:spacing w:val="-1"/>
        </w:rPr>
        <w:t>manufacturers</w:t>
      </w:r>
      <w:r>
        <w:rPr>
          <w:spacing w:val="-2"/>
        </w:rPr>
        <w:t xml:space="preserve"> </w:t>
      </w:r>
      <w:r>
        <w:t xml:space="preserve">affix the </w:t>
      </w:r>
      <w:r>
        <w:rPr>
          <w:spacing w:val="-1"/>
        </w:rPr>
        <w:t>stamps</w:t>
      </w:r>
      <w:r>
        <w:t xml:space="preserve"> to their products to</w:t>
      </w:r>
      <w:r>
        <w:rPr>
          <w:spacing w:val="31"/>
        </w:rPr>
        <w:t xml:space="preserve"> </w:t>
      </w:r>
      <w:r>
        <w:t xml:space="preserve">signify that tax has been paid on </w:t>
      </w:r>
      <w:r>
        <w:rPr>
          <w:spacing w:val="-1"/>
        </w:rPr>
        <w:t>them.</w:t>
      </w:r>
    </w:p>
    <w:p w:rsidR="003E47EE" w:rsidRDefault="003E47EE">
      <w:pPr>
        <w:rPr>
          <w:rFonts w:ascii="Cambria" w:eastAsia="Cambria" w:hAnsi="Cambria" w:cs="Cambria"/>
          <w:sz w:val="24"/>
          <w:szCs w:val="24"/>
        </w:rPr>
      </w:pPr>
    </w:p>
    <w:p w:rsidR="003E47EE" w:rsidRDefault="00097686">
      <w:pPr>
        <w:pStyle w:val="BodyText"/>
        <w:ind w:right="181"/>
      </w:pPr>
      <w:r>
        <w:t xml:space="preserve">The main </w:t>
      </w:r>
      <w:r>
        <w:rPr>
          <w:spacing w:val="-1"/>
        </w:rPr>
        <w:t>purpose</w:t>
      </w:r>
      <w:r>
        <w:t xml:space="preserve"> of excise tax stamps, therefore, is</w:t>
      </w:r>
      <w:r>
        <w:rPr>
          <w:spacing w:val="-2"/>
        </w:rPr>
        <w:t xml:space="preserve"> </w:t>
      </w:r>
      <w:r>
        <w:t>to 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physical means</w:t>
      </w:r>
      <w:r>
        <w:rPr>
          <w:spacing w:val="26"/>
        </w:rPr>
        <w:t xml:space="preserve"> </w:t>
      </w:r>
      <w:r>
        <w:t xml:space="preserve">of collecting tax. However, tax </w:t>
      </w:r>
      <w:r>
        <w:rPr>
          <w:spacing w:val="-1"/>
        </w:rPr>
        <w:t>stamps</w:t>
      </w:r>
      <w:r>
        <w:t xml:space="preserve"> have always taken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additional</w:t>
      </w:r>
      <w:r>
        <w:t xml:space="preserve"> roles –</w:t>
      </w:r>
      <w:r>
        <w:rPr>
          <w:spacing w:val="29"/>
        </w:rPr>
        <w:t xml:space="preserve"> </w:t>
      </w:r>
      <w:r>
        <w:rPr>
          <w:spacing w:val="-1"/>
        </w:rPr>
        <w:t xml:space="preserve">albeit unintentionally </w:t>
      </w:r>
      <w:r>
        <w:t>–</w:t>
      </w:r>
      <w:r>
        <w:rPr>
          <w:spacing w:val="-1"/>
        </w:rPr>
        <w:t xml:space="preserve"> just by</w:t>
      </w:r>
      <w:r>
        <w:rPr>
          <w:spacing w:val="1"/>
        </w:rPr>
        <w:t xml:space="preserve"> </w:t>
      </w:r>
      <w:r>
        <w:rPr>
          <w:spacing w:val="-1"/>
        </w:rPr>
        <w:t>the fact of being attached to</w:t>
      </w:r>
      <w:r>
        <w:t xml:space="preserve"> a product. As well as</w:t>
      </w:r>
      <w:r>
        <w:rPr>
          <w:spacing w:val="21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visible</w:t>
      </w:r>
      <w:r>
        <w:t xml:space="preserve"> proof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tax </w:t>
      </w:r>
      <w:r>
        <w:rPr>
          <w:spacing w:val="-1"/>
        </w:rPr>
        <w:t>payment,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very</w:t>
      </w:r>
      <w:r>
        <w:t xml:space="preserve"> presence acts, to </w:t>
      </w:r>
      <w:r>
        <w:rPr>
          <w:spacing w:val="-1"/>
        </w:rPr>
        <w:t>some</w:t>
      </w:r>
      <w:r>
        <w:t xml:space="preserve"> extent,</w:t>
      </w:r>
      <w:r>
        <w:rPr>
          <w:spacing w:val="61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guarantee that the product </w:t>
      </w:r>
      <w:r>
        <w:t xml:space="preserve">is </w:t>
      </w:r>
      <w:r>
        <w:rPr>
          <w:spacing w:val="-1"/>
        </w:rPr>
        <w:t>genuine.</w:t>
      </w:r>
      <w:r>
        <w:t xml:space="preserve"> Furthermore, by </w:t>
      </w:r>
      <w:r>
        <w:rPr>
          <w:spacing w:val="-1"/>
        </w:rPr>
        <w:t>being</w:t>
      </w:r>
      <w:r>
        <w:t xml:space="preserve"> positioned</w:t>
      </w:r>
      <w:r>
        <w:rPr>
          <w:spacing w:val="35"/>
        </w:rPr>
        <w:t xml:space="preserve"> </w:t>
      </w:r>
      <w:r>
        <w:t xml:space="preserve">over the </w:t>
      </w:r>
      <w:r>
        <w:rPr>
          <w:spacing w:val="-1"/>
        </w:rPr>
        <w:t>opening</w:t>
      </w:r>
      <w:r>
        <w:t xml:space="preserve"> of a tobacco package or </w:t>
      </w:r>
      <w:r>
        <w:rPr>
          <w:spacing w:val="-1"/>
        </w:rPr>
        <w:t>alcohol</w:t>
      </w:r>
      <w:r>
        <w:t xml:space="preserve"> bottle, they act as an anti‐</w:t>
      </w:r>
      <w:r>
        <w:rPr>
          <w:spacing w:val="23"/>
        </w:rPr>
        <w:t xml:space="preserve"> </w:t>
      </w:r>
      <w:r>
        <w:rPr>
          <w:spacing w:val="-1"/>
        </w:rPr>
        <w:t>tampering/anti‐reuse</w:t>
      </w:r>
      <w:r>
        <w:t xml:space="preserve"> </w:t>
      </w:r>
      <w:r>
        <w:rPr>
          <w:spacing w:val="-1"/>
        </w:rPr>
        <w:t>seal.</w:t>
      </w:r>
    </w:p>
    <w:p w:rsidR="003E47EE" w:rsidRDefault="003E47EE">
      <w:pPr>
        <w:sectPr w:rsidR="003E47EE">
          <w:footerReference w:type="default" r:id="rId8"/>
          <w:pgSz w:w="11910" w:h="16840"/>
          <w:pgMar w:top="1600" w:right="1680" w:bottom="1220" w:left="1680" w:header="0" w:footer="1038" w:gutter="0"/>
          <w:pgNumType w:start="2"/>
          <w:cols w:space="720"/>
        </w:sectPr>
      </w:pPr>
    </w:p>
    <w:p w:rsidR="003E47EE" w:rsidRDefault="00097686">
      <w:pPr>
        <w:pStyle w:val="BodyText"/>
        <w:spacing w:before="120"/>
      </w:pPr>
      <w:r>
        <w:lastRenderedPageBreak/>
        <w:t>Another</w:t>
      </w:r>
      <w:r>
        <w:rPr>
          <w:spacing w:val="-2"/>
        </w:rPr>
        <w:t xml:space="preserve"> </w:t>
      </w:r>
      <w:r>
        <w:t xml:space="preserve">role that tax stamps have started to assume is that of a </w:t>
      </w:r>
      <w:r>
        <w:rPr>
          <w:spacing w:val="-1"/>
        </w:rPr>
        <w:t>carrier</w:t>
      </w:r>
      <w:r>
        <w:t xml:space="preserve"> of </w:t>
      </w:r>
      <w:r>
        <w:rPr>
          <w:spacing w:val="-1"/>
        </w:rPr>
        <w:t>unique</w:t>
      </w:r>
      <w:r>
        <w:rPr>
          <w:spacing w:val="21"/>
        </w:rPr>
        <w:t xml:space="preserve"> </w:t>
      </w:r>
      <w:r>
        <w:rPr>
          <w:spacing w:val="-1"/>
        </w:rPr>
        <w:t>identification</w:t>
      </w:r>
      <w:r>
        <w:t xml:space="preserve"> for item‐level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supply</w:t>
      </w:r>
      <w:r>
        <w:t xml:space="preserve"> chain track and</w:t>
      </w:r>
      <w:r>
        <w:rPr>
          <w:spacing w:val="69"/>
        </w:rPr>
        <w:t xml:space="preserve"> </w:t>
      </w:r>
      <w:r>
        <w:t>trace.</w:t>
      </w:r>
    </w:p>
    <w:p w:rsidR="003E47EE" w:rsidRDefault="003E47EE">
      <w:pPr>
        <w:rPr>
          <w:rFonts w:ascii="Cambria" w:eastAsia="Cambria" w:hAnsi="Cambria" w:cs="Cambria"/>
          <w:sz w:val="24"/>
          <w:szCs w:val="24"/>
        </w:rPr>
      </w:pPr>
    </w:p>
    <w:p w:rsidR="003E47EE" w:rsidRDefault="00097686">
      <w:pPr>
        <w:pStyle w:val="BodyText"/>
        <w:ind w:right="196"/>
      </w:pPr>
      <w:r>
        <w:t xml:space="preserve">Today, tax </w:t>
      </w:r>
      <w:r>
        <w:rPr>
          <w:spacing w:val="-1"/>
        </w:rPr>
        <w:t>stamps</w:t>
      </w:r>
      <w:r>
        <w:t xml:space="preserve"> have</w:t>
      </w:r>
      <w:r>
        <w:rPr>
          <w:spacing w:val="-2"/>
        </w:rPr>
        <w:t xml:space="preserve"> </w:t>
      </w:r>
      <w:r>
        <w:t xml:space="preserve">evolved </w:t>
      </w:r>
      <w:r>
        <w:rPr>
          <w:spacing w:val="-1"/>
        </w:rPr>
        <w:t>into</w:t>
      </w:r>
      <w:r>
        <w:t xml:space="preserve"> sophisticated security </w:t>
      </w:r>
      <w:r>
        <w:rPr>
          <w:spacing w:val="-1"/>
        </w:rPr>
        <w:t>devices with high‐</w:t>
      </w:r>
      <w:r>
        <w:rPr>
          <w:spacing w:val="26"/>
        </w:rPr>
        <w:t xml:space="preserve"> </w:t>
      </w:r>
      <w:r>
        <w:t xml:space="preserve">security </w:t>
      </w:r>
      <w:r>
        <w:rPr>
          <w:spacing w:val="-1"/>
        </w:rPr>
        <w:t>authentication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encrypted serialisation</w:t>
      </w:r>
      <w:r>
        <w:t xml:space="preserve"> codes.</w:t>
      </w:r>
    </w:p>
    <w:sectPr w:rsidR="003E47EE">
      <w:pgSz w:w="11910" w:h="16840"/>
      <w:pgMar w:top="1600" w:right="1680" w:bottom="1220" w:left="168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42" w:rsidRDefault="000A2942">
      <w:r>
        <w:separator/>
      </w:r>
    </w:p>
  </w:endnote>
  <w:endnote w:type="continuationSeparator" w:id="0">
    <w:p w:rsidR="000A2942" w:rsidRDefault="000A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EE" w:rsidRDefault="00956F1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9894570</wp:posOffset>
              </wp:positionV>
              <wp:extent cx="135255" cy="17780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7EE" w:rsidRDefault="00097686">
                          <w:pPr>
                            <w:pStyle w:val="BodyText"/>
                            <w:spacing w:line="26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F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779.1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O1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" filled="f" stroked="f">
              <v:textbox inset="0,0,0,0">
                <w:txbxContent>
                  <w:p w:rsidR="003E47EE" w:rsidRDefault="00097686">
                    <w:pPr>
                      <w:pStyle w:val="BodyText"/>
                      <w:spacing w:line="26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6F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42" w:rsidRDefault="000A2942">
      <w:r>
        <w:separator/>
      </w:r>
    </w:p>
  </w:footnote>
  <w:footnote w:type="continuationSeparator" w:id="0">
    <w:p w:rsidR="000A2942" w:rsidRDefault="000A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C7241"/>
    <w:multiLevelType w:val="hybridMultilevel"/>
    <w:tmpl w:val="CC381FDC"/>
    <w:lvl w:ilvl="0" w:tplc="7F4285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8964360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49DE4F8E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882C9DDA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33CA3F12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13863D7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DB805DD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32A67AAC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8892B5A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EE"/>
    <w:rsid w:val="00097686"/>
    <w:rsid w:val="000A2942"/>
    <w:rsid w:val="003E47EE"/>
    <w:rsid w:val="00956F17"/>
    <w:rsid w:val="00E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053AA8-09D8-40F3-8F24-6FBA4B60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ITSA press release rev</vt:lpstr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ITSA press release rev</dc:title>
  <dc:creator>Mark</dc:creator>
  <cp:lastModifiedBy>Astrid</cp:lastModifiedBy>
  <cp:revision>3</cp:revision>
  <dcterms:created xsi:type="dcterms:W3CDTF">2015-11-12T14:54:00Z</dcterms:created>
  <dcterms:modified xsi:type="dcterms:W3CDTF">2015-11-12T14:54:00Z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2015-11-11T00:00:00Z</vt:filetime>
  </property>
</Properties>
</file>